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000000" w14:textId="192307E2" w:rsidR="003D7537" w:rsidRDefault="007813CB" w:rsidP="00902120">
      <w:pPr>
        <w:jc w:val="center"/>
        <w:rPr>
          <w:b/>
          <w:bCs/>
        </w:rPr>
      </w:pPr>
      <w:r w:rsidRPr="007813CB">
        <w:rPr>
          <w:b/>
          <w:bCs/>
        </w:rPr>
        <w:t>МБОУ КГО «СШ № 3 имени Х.У</w:t>
      </w:r>
      <w:r w:rsidR="00902120">
        <w:rPr>
          <w:b/>
          <w:bCs/>
        </w:rPr>
        <w:t xml:space="preserve">. </w:t>
      </w:r>
      <w:r w:rsidRPr="007813CB">
        <w:rPr>
          <w:b/>
          <w:bCs/>
        </w:rPr>
        <w:t>Богатырева» (Детский сад «Радуга»)</w:t>
      </w:r>
    </w:p>
    <w:p w14:paraId="6FF21B27" w14:textId="36088DE5" w:rsidR="00902120" w:rsidRDefault="00902120">
      <w:pPr>
        <w:rPr>
          <w:b/>
          <w:bCs/>
        </w:rPr>
      </w:pPr>
    </w:p>
    <w:p w14:paraId="0138653C" w14:textId="6B905682" w:rsidR="00902120" w:rsidRDefault="00902120">
      <w:pPr>
        <w:rPr>
          <w:b/>
          <w:bCs/>
        </w:rPr>
      </w:pPr>
    </w:p>
    <w:p w14:paraId="1B539D69" w14:textId="71CA7E9D" w:rsidR="00902120" w:rsidRDefault="00902120">
      <w:pPr>
        <w:rPr>
          <w:b/>
          <w:bCs/>
        </w:rPr>
      </w:pPr>
    </w:p>
    <w:p w14:paraId="00683317" w14:textId="387CBC1E" w:rsidR="00902120" w:rsidRDefault="00902120">
      <w:pPr>
        <w:rPr>
          <w:b/>
          <w:bCs/>
        </w:rPr>
      </w:pPr>
    </w:p>
    <w:p w14:paraId="1A30104E" w14:textId="77777777" w:rsidR="00902120" w:rsidRPr="007813CB" w:rsidRDefault="00902120">
      <w:pPr>
        <w:rPr>
          <w:b/>
          <w:bCs/>
        </w:rPr>
      </w:pPr>
    </w:p>
    <w:p w14:paraId="250D6B9C" w14:textId="78CDDB63" w:rsidR="007813CB" w:rsidRDefault="007813CB"/>
    <w:p w14:paraId="0C6658F5" w14:textId="4D6F74E9" w:rsidR="007813CB" w:rsidRDefault="007813CB"/>
    <w:p w14:paraId="637A3648" w14:textId="62816596" w:rsidR="00902120" w:rsidRPr="00694AE6" w:rsidRDefault="007813CB" w:rsidP="00902120">
      <w:pPr>
        <w:jc w:val="center"/>
        <w:rPr>
          <w:color w:val="7030A0"/>
          <w:sz w:val="52"/>
          <w:szCs w:val="52"/>
        </w:rPr>
      </w:pPr>
      <w:r w:rsidRPr="00694AE6">
        <w:rPr>
          <w:color w:val="7030A0"/>
          <w:sz w:val="52"/>
          <w:szCs w:val="52"/>
        </w:rPr>
        <w:t>Методическая разработка авторской  сюжетно-ролевой игры</w:t>
      </w:r>
    </w:p>
    <w:p w14:paraId="6A64718F" w14:textId="3D071321" w:rsidR="007813CB" w:rsidRPr="00694AE6" w:rsidRDefault="007813CB" w:rsidP="00902120">
      <w:pPr>
        <w:jc w:val="center"/>
        <w:rPr>
          <w:color w:val="7030A0"/>
          <w:sz w:val="52"/>
          <w:szCs w:val="52"/>
        </w:rPr>
      </w:pPr>
      <w:r w:rsidRPr="00694AE6">
        <w:rPr>
          <w:color w:val="7030A0"/>
          <w:sz w:val="52"/>
          <w:szCs w:val="52"/>
        </w:rPr>
        <w:t>«Камень – лужа: Дорога дружбы»</w:t>
      </w:r>
    </w:p>
    <w:p w14:paraId="41320619" w14:textId="70F3D89A" w:rsidR="00902120" w:rsidRPr="00694AE6" w:rsidRDefault="007813CB" w:rsidP="00902120">
      <w:pPr>
        <w:jc w:val="center"/>
        <w:rPr>
          <w:color w:val="7030A0"/>
          <w:sz w:val="52"/>
          <w:szCs w:val="52"/>
        </w:rPr>
      </w:pPr>
      <w:r w:rsidRPr="00694AE6">
        <w:rPr>
          <w:color w:val="7030A0"/>
          <w:sz w:val="52"/>
          <w:szCs w:val="52"/>
        </w:rPr>
        <w:t>Социально-коммуникативное развитие детей 5-7 лет</w:t>
      </w:r>
    </w:p>
    <w:p w14:paraId="55C97538" w14:textId="2CA2C720" w:rsidR="00902120" w:rsidRPr="00694AE6" w:rsidRDefault="00902120" w:rsidP="00902120">
      <w:pPr>
        <w:jc w:val="center"/>
        <w:rPr>
          <w:color w:val="7030A0"/>
          <w:sz w:val="52"/>
          <w:szCs w:val="52"/>
        </w:rPr>
      </w:pPr>
    </w:p>
    <w:p w14:paraId="7BBDF209" w14:textId="40FB3430" w:rsidR="00902120" w:rsidRDefault="00902120" w:rsidP="00902120">
      <w:pPr>
        <w:jc w:val="center"/>
        <w:rPr>
          <w:sz w:val="52"/>
          <w:szCs w:val="52"/>
        </w:rPr>
      </w:pPr>
    </w:p>
    <w:p w14:paraId="000DE517" w14:textId="77777777" w:rsidR="00902120" w:rsidRDefault="00902120" w:rsidP="00902120">
      <w:pPr>
        <w:jc w:val="center"/>
        <w:rPr>
          <w:sz w:val="52"/>
          <w:szCs w:val="52"/>
        </w:rPr>
      </w:pPr>
    </w:p>
    <w:p w14:paraId="25122087" w14:textId="77777777" w:rsidR="00902120" w:rsidRDefault="00902120" w:rsidP="00902120">
      <w:pPr>
        <w:jc w:val="center"/>
        <w:rPr>
          <w:sz w:val="52"/>
          <w:szCs w:val="52"/>
        </w:rPr>
      </w:pPr>
    </w:p>
    <w:p w14:paraId="7EC425AE" w14:textId="36533693" w:rsidR="00902120" w:rsidRDefault="00902120" w:rsidP="00902120">
      <w:pPr>
        <w:rPr>
          <w:sz w:val="52"/>
          <w:szCs w:val="52"/>
        </w:rPr>
      </w:pPr>
      <w:r>
        <w:rPr>
          <w:noProof/>
          <w:sz w:val="52"/>
          <w:szCs w:val="52"/>
        </w:rPr>
        <w:drawing>
          <wp:inline distT="0" distB="0" distL="0" distR="0" wp14:anchorId="4EE0C7B5" wp14:editId="1D926BE4">
            <wp:extent cx="2980132" cy="3200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4638" cy="3226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52"/>
          <w:szCs w:val="52"/>
        </w:rPr>
        <w:t xml:space="preserve">        </w:t>
      </w:r>
      <w:r>
        <w:rPr>
          <w:noProof/>
          <w:sz w:val="52"/>
          <w:szCs w:val="52"/>
        </w:rPr>
        <w:drawing>
          <wp:inline distT="0" distB="0" distL="0" distR="0" wp14:anchorId="5D294525" wp14:editId="06FE9DAE">
            <wp:extent cx="2941320" cy="32004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132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9714F" w14:textId="1D6CB1A1" w:rsidR="00902120" w:rsidRDefault="00902120" w:rsidP="00902120">
      <w:pPr>
        <w:jc w:val="center"/>
        <w:rPr>
          <w:sz w:val="52"/>
          <w:szCs w:val="52"/>
        </w:rPr>
      </w:pPr>
    </w:p>
    <w:p w14:paraId="485E3FC5" w14:textId="77777777" w:rsidR="00902120" w:rsidRDefault="00902120" w:rsidP="00902120">
      <w:pPr>
        <w:rPr>
          <w:sz w:val="52"/>
          <w:szCs w:val="52"/>
        </w:rPr>
      </w:pPr>
    </w:p>
    <w:p w14:paraId="05717EC8" w14:textId="6E19780D" w:rsidR="007813CB" w:rsidRPr="00902120" w:rsidRDefault="007813CB" w:rsidP="00902120">
      <w:pPr>
        <w:rPr>
          <w:sz w:val="52"/>
          <w:szCs w:val="52"/>
        </w:rPr>
      </w:pPr>
    </w:p>
    <w:p w14:paraId="06000000" w14:textId="0C805ADF" w:rsidR="003D7537" w:rsidRDefault="007813CB" w:rsidP="00BD2571">
      <w:pPr>
        <w:jc w:val="right"/>
      </w:pPr>
      <w:r>
        <w:t>Автор</w:t>
      </w:r>
      <w:r w:rsidR="00902120">
        <w:t xml:space="preserve">: </w:t>
      </w:r>
      <w:r>
        <w:t xml:space="preserve">  </w:t>
      </w:r>
      <w:r w:rsidR="00902120">
        <w:t xml:space="preserve"> </w:t>
      </w:r>
      <w:r>
        <w:t>Салпагарова Э.В. – педагог -психолог.</w:t>
      </w:r>
    </w:p>
    <w:p w14:paraId="07000000" w14:textId="4AEF7AFA" w:rsidR="003D7537" w:rsidRDefault="00BD2571">
      <w:r w:rsidRPr="00694AE6">
        <w:rPr>
          <w:b/>
          <w:bCs/>
        </w:rPr>
        <w:lastRenderedPageBreak/>
        <w:t>Цель:</w:t>
      </w:r>
      <w:r>
        <w:t xml:space="preserve"> Сплочение детского коллектива, развитие навыков взаимопомощи, координации движений и умения действовать сообща.</w:t>
      </w:r>
    </w:p>
    <w:p w14:paraId="08000000" w14:textId="77777777" w:rsidR="003D7537" w:rsidRDefault="003D7537"/>
    <w:p w14:paraId="09000000" w14:textId="704F515C" w:rsidR="003D7537" w:rsidRPr="00694AE6" w:rsidRDefault="00BD2571">
      <w:pPr>
        <w:rPr>
          <w:b/>
          <w:bCs/>
        </w:rPr>
      </w:pPr>
      <w:r w:rsidRPr="00694AE6">
        <w:rPr>
          <w:b/>
          <w:bCs/>
        </w:rPr>
        <w:t>Задачи:</w:t>
      </w:r>
    </w:p>
    <w:p w14:paraId="0A000000" w14:textId="6C217C0F" w:rsidR="003D7537" w:rsidRDefault="00BD2571">
      <w:r>
        <w:t>Физические: Развитие ловкости, координации, равновесия.</w:t>
      </w:r>
    </w:p>
    <w:p w14:paraId="0B000000" w14:textId="3122EFB9" w:rsidR="003D7537" w:rsidRDefault="00BD2571">
      <w:r>
        <w:t>Социально-коммуникативные: Умение договариваться, синхронизировать действия, помогать товарищу, ждать своей очереди, чувствовать ритм и движения группы.</w:t>
      </w:r>
    </w:p>
    <w:p w14:paraId="0C000000" w14:textId="4281F34C" w:rsidR="003D7537" w:rsidRDefault="00BD2571">
      <w:r>
        <w:t>Эмоциональные: Создание положительного настроя, чувства поддержки и общности («Мы одна команда!»).</w:t>
      </w:r>
    </w:p>
    <w:p w14:paraId="0D000000" w14:textId="77777777" w:rsidR="003D7537" w:rsidRDefault="003D7537"/>
    <w:p w14:paraId="0E000000" w14:textId="1AD4F6CF" w:rsidR="003D7537" w:rsidRDefault="00BD2571">
      <w:r w:rsidRPr="00694AE6">
        <w:rPr>
          <w:b/>
          <w:bCs/>
        </w:rPr>
        <w:t>Материалы:</w:t>
      </w:r>
      <w:r>
        <w:t xml:space="preserve"> Картинки или вырезанные из плотного материала (линолеум, ковролин, картон) силуэты «Камня» (например, коричневые овалы/круги) и «Лужи» (синие «блины» неправильной формы). Можно использовать цветные обручи (лужи) и плоские круги (камни). Количество: 8-12 элементов.</w:t>
      </w:r>
    </w:p>
    <w:p w14:paraId="10000000" w14:textId="54616E6E" w:rsidR="003D7537" w:rsidRDefault="003D7537"/>
    <w:p w14:paraId="11000000" w14:textId="77777777" w:rsidR="003D7537" w:rsidRDefault="003D7537"/>
    <w:p w14:paraId="12000000" w14:textId="70F0BDC3" w:rsidR="003D7537" w:rsidRPr="00694AE6" w:rsidRDefault="00BD2571">
      <w:pPr>
        <w:rPr>
          <w:b/>
          <w:bCs/>
        </w:rPr>
      </w:pPr>
      <w:r w:rsidRPr="00694AE6">
        <w:rPr>
          <w:b/>
          <w:bCs/>
        </w:rPr>
        <w:t>Ход игры:</w:t>
      </w:r>
    </w:p>
    <w:p w14:paraId="13000000" w14:textId="77777777" w:rsidR="003D7537" w:rsidRDefault="003D7537"/>
    <w:p w14:paraId="14000000" w14:textId="56E1E51B" w:rsidR="003D7537" w:rsidRDefault="00BD2571">
      <w:r w:rsidRPr="00694AE6">
        <w:rPr>
          <w:b/>
          <w:bCs/>
        </w:rPr>
        <w:t>Этап 1:</w:t>
      </w:r>
      <w:r>
        <w:t xml:space="preserve"> Индивидуальная тренировка (Разминка)</w:t>
      </w:r>
    </w:p>
    <w:p w14:paraId="15000000" w14:textId="59446029" w:rsidR="003D7537" w:rsidRDefault="00BD2571">
      <w:r>
        <w:t>Ведущий (воспитатель) выкладывает дорожку в последовательности: Камень – Лужа – Камень – Лужа и т.д.</w:t>
      </w:r>
    </w:p>
    <w:p w14:paraId="16000000" w14:textId="25C3A39F" w:rsidR="003D7537" w:rsidRDefault="00BD2571">
      <w:r w:rsidRPr="00694AE6">
        <w:rPr>
          <w:b/>
          <w:bCs/>
        </w:rPr>
        <w:t>Задание:</w:t>
      </w:r>
      <w:r w:rsidR="00902120">
        <w:t xml:space="preserve"> </w:t>
      </w:r>
      <w:r>
        <w:t>Каждый ребенок по очереди проходит по дорожке. На «Камне» нужно стоять (или можно сделать шаг), на «Луже» — перепрыгнуть.</w:t>
      </w:r>
    </w:p>
    <w:p w14:paraId="17000000" w14:textId="0134F020" w:rsidR="003D7537" w:rsidRDefault="00BD2571">
      <w:r w:rsidRPr="00694AE6">
        <w:rPr>
          <w:b/>
          <w:bCs/>
        </w:rPr>
        <w:t>Цель этапа:</w:t>
      </w:r>
      <w:r>
        <w:t xml:space="preserve"> Дети понимают правило, тренируют двигательный навык. Учатся ждать своей очереди, подбадривать друг друга.</w:t>
      </w:r>
    </w:p>
    <w:p w14:paraId="66EC9B78" w14:textId="1E152C01" w:rsidR="00694AE6" w:rsidRDefault="00694AE6"/>
    <w:p w14:paraId="2D45E666" w14:textId="73315A7E" w:rsidR="00694AE6" w:rsidRDefault="00694AE6">
      <w:r>
        <w:rPr>
          <w:noProof/>
        </w:rPr>
        <w:drawing>
          <wp:inline distT="0" distB="0" distL="0" distR="0" wp14:anchorId="74B09DC2" wp14:editId="25BCE336">
            <wp:extent cx="2626206" cy="149352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2770" cy="1497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4769807F" wp14:editId="344589A6">
            <wp:extent cx="2666527" cy="1493520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783" cy="1499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000000" w14:textId="77777777" w:rsidR="003D7537" w:rsidRDefault="003D7537"/>
    <w:p w14:paraId="19000000" w14:textId="2D444D0B" w:rsidR="003D7537" w:rsidRDefault="00BD2571">
      <w:r w:rsidRPr="00694AE6">
        <w:rPr>
          <w:b/>
          <w:bCs/>
        </w:rPr>
        <w:t>Этап 2:</w:t>
      </w:r>
      <w:r>
        <w:t xml:space="preserve"> Командное прохождение (Основная игра)</w:t>
      </w:r>
    </w:p>
    <w:p w14:paraId="1A000000" w14:textId="77777777" w:rsidR="003D7537" w:rsidRDefault="00BD2571">
      <w:r>
        <w:t>Это самый важный и веселый этап.</w:t>
      </w:r>
    </w:p>
    <w:p w14:paraId="1B000000" w14:textId="7F8D32C4" w:rsidR="003D7537" w:rsidRDefault="00BD2571">
      <w:r>
        <w:t>1.  Разделение на команды: Дети делятся на 2-3 маленькие команды (по 3-5 человек). Или идут одной большой группой, если детей немного.</w:t>
      </w:r>
    </w:p>
    <w:p w14:paraId="1C000000" w14:textId="686E4C17" w:rsidR="003D7537" w:rsidRDefault="00BD2571">
      <w:r>
        <w:t>2.  Правило: Вся команда берется за руки и должна пройти по дорожке не расцепляя рук.</w:t>
      </w:r>
    </w:p>
    <w:p w14:paraId="1D000000" w14:textId="779F5CCA" w:rsidR="003D7537" w:rsidRDefault="00BD2571">
      <w:r>
        <w:t xml:space="preserve">3.  Процесс: </w:t>
      </w:r>
      <w:r w:rsidR="00694AE6">
        <w:t xml:space="preserve"> </w:t>
      </w:r>
      <w:r>
        <w:t>Это потребует от детей договоренности. Им нужно решить, по команде кого они будут прыгать, подстраивать свой шаг под соседа, помогать тому, кто может оступиться. Если кто-то наступил в «лужу», команда может начать сначала или просто помочь товарищу «выбраться» и продолжить путь.</w:t>
      </w:r>
    </w:p>
    <w:p w14:paraId="1E000000" w14:textId="14A805CA" w:rsidR="003D7537" w:rsidRDefault="00BD2571">
      <w:r>
        <w:lastRenderedPageBreak/>
        <w:t>4.  Цель этапа:</w:t>
      </w:r>
      <w:r w:rsidR="00694AE6">
        <w:t xml:space="preserve">  </w:t>
      </w:r>
      <w:r>
        <w:t>Достичь конца дорожки всем вместе, сохранив цепочку. Побеждает дружба и слаженность, а не скорость.</w:t>
      </w:r>
    </w:p>
    <w:p w14:paraId="0CF2DCD2" w14:textId="5C0E0DDF" w:rsidR="00BD2571" w:rsidRDefault="00BD2571"/>
    <w:p w14:paraId="22371CF3" w14:textId="2081F7E8" w:rsidR="00BD2571" w:rsidRDefault="00BD2571">
      <w:r>
        <w:rPr>
          <w:noProof/>
        </w:rPr>
        <w:drawing>
          <wp:inline distT="0" distB="0" distL="0" distR="0" wp14:anchorId="42F68502" wp14:editId="1FCA1536">
            <wp:extent cx="2929624" cy="1645920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5330" cy="166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 wp14:anchorId="351043D7" wp14:editId="5C6D3C4E">
            <wp:extent cx="2887980" cy="1642110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98"/>
                    <a:stretch/>
                  </pic:blipFill>
                  <pic:spPr bwMode="auto">
                    <a:xfrm>
                      <a:off x="0" y="0"/>
                      <a:ext cx="2920412" cy="1660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000000" w14:textId="77777777" w:rsidR="003D7537" w:rsidRDefault="003D7537"/>
    <w:p w14:paraId="20000000" w14:textId="4D88DA06" w:rsidR="003D7537" w:rsidRDefault="00BD2571">
      <w:r w:rsidRPr="00694AE6">
        <w:rPr>
          <w:b/>
          <w:bCs/>
        </w:rPr>
        <w:t>Этап 3:</w:t>
      </w:r>
      <w:r>
        <w:t xml:space="preserve"> Усложнение (Для подготовленных групп)</w:t>
      </w:r>
    </w:p>
    <w:p w14:paraId="21000000" w14:textId="40759E82" w:rsidR="003D7537" w:rsidRDefault="00BD2571">
      <w:r>
        <w:t>Изменение последовательности: Выложить дорожку в случайном порядке (напр., Камень-Камень-Лужа-Камень-Лужа-Лужа).</w:t>
      </w:r>
    </w:p>
    <w:p w14:paraId="22000000" w14:textId="56471A05" w:rsidR="003D7537" w:rsidRDefault="00BD2571">
      <w:r>
        <w:t>Препятствие: На пути можно положить «большую лужу» (два обруча вместе), которую нужно перепрыгнуть всем одновременно.</w:t>
      </w:r>
    </w:p>
    <w:p w14:paraId="23000000" w14:textId="65AF6562" w:rsidR="003D7537" w:rsidRDefault="00BD2571">
      <w:r>
        <w:t>Эстафета: Команды соревнуются, кто быстрее и слаженнее пройдет дистанцию, но акцент все равно должен быть на взаимопомощи.</w:t>
      </w:r>
    </w:p>
    <w:p w14:paraId="14D153C5" w14:textId="3D876703" w:rsidR="00BD2571" w:rsidRDefault="00BD2571"/>
    <w:p w14:paraId="0E87ABA5" w14:textId="7AA4EBE0" w:rsidR="00BD2571" w:rsidRDefault="00BD2571">
      <w:r>
        <w:rPr>
          <w:noProof/>
        </w:rPr>
        <w:drawing>
          <wp:inline distT="0" distB="0" distL="0" distR="0" wp14:anchorId="4ACC61FF" wp14:editId="533BA757">
            <wp:extent cx="2612505" cy="14859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25"/>
                    <a:stretch/>
                  </pic:blipFill>
                  <pic:spPr bwMode="auto">
                    <a:xfrm>
                      <a:off x="0" y="0"/>
                      <a:ext cx="2624332" cy="14926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  </w:t>
      </w:r>
      <w:r>
        <w:rPr>
          <w:noProof/>
        </w:rPr>
        <w:drawing>
          <wp:inline distT="0" distB="0" distL="0" distR="0" wp14:anchorId="23F9DC6C" wp14:editId="247B370D">
            <wp:extent cx="2602277" cy="1485698"/>
            <wp:effectExtent l="0" t="0" r="762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7" r="1853"/>
                    <a:stretch/>
                  </pic:blipFill>
                  <pic:spPr bwMode="auto">
                    <a:xfrm>
                      <a:off x="0" y="0"/>
                      <a:ext cx="2619088" cy="14952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000000" w14:textId="62100A60" w:rsidR="003D7537" w:rsidRDefault="003D7537"/>
    <w:p w14:paraId="27000000" w14:textId="031ED548" w:rsidR="003D7537" w:rsidRDefault="00BD2571">
      <w:r>
        <w:t>Ключевые вопросы для обсуждения после игры (Рефлексия):</w:t>
      </w:r>
    </w:p>
    <w:p w14:paraId="28000000" w14:textId="77777777" w:rsidR="003D7537" w:rsidRDefault="00BD2571">
      <w:r>
        <w:t>Обязательно соберите детей и обсудите:</w:t>
      </w:r>
    </w:p>
    <w:p w14:paraId="29000000" w14:textId="3481A9F7" w:rsidR="003D7537" w:rsidRDefault="00BD2571">
      <w:r>
        <w:t>1.  Что было легко, а что трудно, когда шли одни?</w:t>
      </w:r>
    </w:p>
    <w:p w14:paraId="2A000000" w14:textId="2B2F4073" w:rsidR="003D7537" w:rsidRDefault="00BD2571">
      <w:r>
        <w:t>2.  А что было трудно, когда шли цепочкой?</w:t>
      </w:r>
    </w:p>
    <w:p w14:paraId="2B000000" w14:textId="1B09845B" w:rsidR="003D7537" w:rsidRDefault="00BD2571">
      <w:r>
        <w:t>3.  Как вам удалось не расцепить руки? Кто кому помогал?</w:t>
      </w:r>
    </w:p>
    <w:p w14:paraId="2C000000" w14:textId="7D556E8F" w:rsidR="003D7537" w:rsidRDefault="00BD2571">
      <w:r>
        <w:t>4.  Что нужно делать, чтобы пройти вместе? (Подсказывать, ждать, делать шаг и прыжок дружно, держать крепко руки и т.д.).</w:t>
      </w:r>
    </w:p>
    <w:p w14:paraId="2D000000" w14:textId="491C560B" w:rsidR="003D7537" w:rsidRDefault="00BD2571">
      <w:r>
        <w:t>5.  Какое настроение у вас сейчас после такой общей прогулки?</w:t>
      </w:r>
    </w:p>
    <w:p w14:paraId="2E000000" w14:textId="77777777" w:rsidR="003D7537" w:rsidRDefault="003D7537"/>
    <w:p w14:paraId="2F000000" w14:textId="526ED81B" w:rsidR="003D7537" w:rsidRDefault="00BD2571">
      <w:r>
        <w:t xml:space="preserve">Почему </w:t>
      </w:r>
      <w:r w:rsidR="00694AE6">
        <w:t>эта</w:t>
      </w:r>
      <w:r>
        <w:t xml:space="preserve"> игра эффективна:</w:t>
      </w:r>
    </w:p>
    <w:p w14:paraId="30000000" w14:textId="64090D26" w:rsidR="003D7537" w:rsidRDefault="00BD2571">
      <w:r>
        <w:t>Метафора: «Камни» — это опора, безопасность, помощь. «Лужи» — это препятствия, которые можно преодолеть, действуя сообща.</w:t>
      </w:r>
    </w:p>
    <w:p w14:paraId="31000000" w14:textId="199F2C90" w:rsidR="003D7537" w:rsidRDefault="00BD2571">
      <w:r>
        <w:t>Тактильный контакт: Держась за руки, дети чувствуют физическую связь, что усиливает чувство единства.</w:t>
      </w:r>
    </w:p>
    <w:p w14:paraId="34000000" w14:textId="50CE9973" w:rsidR="003D7537" w:rsidRDefault="00BD2571">
      <w:r>
        <w:t>Общая цель: Цель — не прийти первым, а прийти</w:t>
      </w:r>
      <w:r w:rsidR="00694AE6">
        <w:t xml:space="preserve"> </w:t>
      </w:r>
      <w:r>
        <w:t xml:space="preserve">всем вместе. Это меняет мотивацию с соревновательной на кооперативную. </w:t>
      </w:r>
      <w:r w:rsidR="00694AE6">
        <w:t>О</w:t>
      </w:r>
      <w:r>
        <w:t xml:space="preserve">тличный инструмент для воспитателя! Эта игра проста в подготовке, но несет глубокий социальный смысл. </w:t>
      </w:r>
    </w:p>
    <w:sectPr w:rsidR="003D7537" w:rsidSect="00902120">
      <w:pgSz w:w="11906" w:h="16838"/>
      <w:pgMar w:top="720" w:right="720" w:bottom="720" w:left="720" w:header="720" w:footer="720" w:gutter="0"/>
      <w:cols w:space="720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XO Thames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7537"/>
    <w:rsid w:val="00242507"/>
    <w:rsid w:val="003D7537"/>
    <w:rsid w:val="00694AE6"/>
    <w:rsid w:val="007813CB"/>
    <w:rsid w:val="00902120"/>
    <w:rsid w:val="00BD2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DE1A97"/>
  <w15:docId w15:val="{E878BAF7-08D7-4195-A10B-38E9BB9752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XO Thames" w:eastAsia="Times New Roman" w:hAnsi="XO Thames" w:cs="Times New Roman"/>
        <w:color w:val="000000"/>
        <w:sz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link w:val="1"/>
    <w:qFormat/>
    <w:pPr>
      <w:jc w:val="both"/>
    </w:pPr>
    <w:rPr>
      <w:sz w:val="28"/>
    </w:rPr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b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b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rFonts w:ascii="XO Thames" w:hAnsi="XO Thames"/>
      <w:sz w:val="28"/>
    </w:rPr>
  </w:style>
  <w:style w:type="paragraph" w:styleId="21">
    <w:name w:val="toc 2"/>
    <w:next w:val="a"/>
    <w:link w:val="22"/>
    <w:uiPriority w:val="39"/>
    <w:pPr>
      <w:ind w:left="200"/>
    </w:pPr>
    <w:rPr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Endnote">
    <w:name w:val="Endnote"/>
    <w:link w:val="Endnote0"/>
    <w:pPr>
      <w:ind w:firstLine="851"/>
      <w:jc w:val="both"/>
    </w:pPr>
    <w:rPr>
      <w:sz w:val="22"/>
    </w:rPr>
  </w:style>
  <w:style w:type="character" w:customStyle="1" w:styleId="Endnote0">
    <w:name w:val="Endnote"/>
    <w:link w:val="Endnote"/>
    <w:rPr>
      <w:rFonts w:ascii="XO Thames" w:hAnsi="XO Thames"/>
      <w:sz w:val="22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31">
    <w:name w:val="toc 3"/>
    <w:next w:val="a"/>
    <w:link w:val="32"/>
    <w:uiPriority w:val="39"/>
    <w:pPr>
      <w:ind w:left="400"/>
    </w:pPr>
    <w:rPr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2">
    <w:name w:val="Гиперссылка1"/>
    <w:link w:val="a3"/>
    <w:rPr>
      <w:color w:val="0000FF"/>
      <w:u w:val="single"/>
    </w:rPr>
  </w:style>
  <w:style w:type="character" w:styleId="a3">
    <w:name w:val="Hyperlink"/>
    <w:link w:val="12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sz w:val="22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3">
    <w:name w:val="toc 1"/>
    <w:next w:val="a"/>
    <w:link w:val="14"/>
    <w:uiPriority w:val="39"/>
    <w:rPr>
      <w:b/>
      <w:sz w:val="28"/>
    </w:rPr>
  </w:style>
  <w:style w:type="character" w:customStyle="1" w:styleId="14">
    <w:name w:val="Оглавление 1 Знак"/>
    <w:link w:val="13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jc w:val="both"/>
    </w:pPr>
    <w:rPr>
      <w:sz w:val="28"/>
    </w:rPr>
  </w:style>
  <w:style w:type="character" w:customStyle="1" w:styleId="HeaderandFooter0">
    <w:name w:val="Header and Footer"/>
    <w:link w:val="HeaderandFooter"/>
    <w:rPr>
      <w:rFonts w:ascii="XO Thames" w:hAnsi="XO Thames"/>
      <w:sz w:val="28"/>
    </w:rPr>
  </w:style>
  <w:style w:type="paragraph" w:styleId="9">
    <w:name w:val="toc 9"/>
    <w:next w:val="a"/>
    <w:link w:val="90"/>
    <w:uiPriority w:val="39"/>
    <w:pPr>
      <w:ind w:left="1600"/>
    </w:pPr>
    <w:rPr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4">
    <w:name w:val="Subtitle"/>
    <w:next w:val="a"/>
    <w:link w:val="a5"/>
    <w:uiPriority w:val="11"/>
    <w:qFormat/>
    <w:pPr>
      <w:jc w:val="both"/>
    </w:pPr>
    <w:rPr>
      <w:i/>
    </w:rPr>
  </w:style>
  <w:style w:type="character" w:customStyle="1" w:styleId="a5">
    <w:name w:val="Подзаголовок Знак"/>
    <w:link w:val="a4"/>
    <w:rPr>
      <w:rFonts w:ascii="XO Thames" w:hAnsi="XO Thames"/>
      <w:i/>
      <w:sz w:val="24"/>
    </w:rPr>
  </w:style>
  <w:style w:type="paragraph" w:styleId="a6">
    <w:name w:val="Title"/>
    <w:next w:val="a"/>
    <w:link w:val="a7"/>
    <w:uiPriority w:val="10"/>
    <w:qFormat/>
    <w:pPr>
      <w:spacing w:before="567" w:after="567"/>
      <w:jc w:val="center"/>
    </w:pPr>
    <w:rPr>
      <w:b/>
      <w:caps/>
      <w:sz w:val="40"/>
    </w:rPr>
  </w:style>
  <w:style w:type="character" w:customStyle="1" w:styleId="a7">
    <w:name w:val="Заголовок Знак"/>
    <w:link w:val="a6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XO Thames"/>
        <a:ea typeface=""/>
        <a:cs typeface=""/>
      </a:majorFont>
      <a:minorFont>
        <a:latin typeface="XO Thame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63000"/>
                <a:satMod val="300000"/>
              </a:schemeClr>
            </a:gs>
            <a:gs pos="100000">
              <a:schemeClr val="phClr">
                <a:tint val="8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6350">
          <a:solidFill>
            <a:schemeClr val="phClr">
              <a:shade val="95000"/>
              <a:satMod val="105000"/>
            </a:schemeClr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60000"/>
                <a:satMod val="350000"/>
              </a:schemeClr>
            </a:gs>
            <a:gs pos="40000">
              <a:schemeClr val="phClr">
                <a:tint val="5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2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512</Words>
  <Characters>2925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админ</cp:lastModifiedBy>
  <cp:revision>4</cp:revision>
  <dcterms:created xsi:type="dcterms:W3CDTF">2025-12-10T07:19:00Z</dcterms:created>
  <dcterms:modified xsi:type="dcterms:W3CDTF">2026-01-27T12:44:00Z</dcterms:modified>
</cp:coreProperties>
</file>